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2DA" w:rsidRDefault="00E072DA" w:rsidP="00E072DA">
      <w:pPr>
        <w:spacing w:after="0" w:line="360" w:lineRule="atLeast"/>
        <w:jc w:val="center"/>
        <w:textAlignment w:val="baseline"/>
        <w:outlineLvl w:val="0"/>
        <w:rPr>
          <w:rFonts w:ascii="inherit" w:eastAsia="Times New Roman" w:hAnsi="inherit" w:cs="Times New Roman"/>
          <w:b/>
          <w:bCs/>
          <w:caps/>
          <w:color w:val="000000" w:themeColor="text1"/>
          <w:kern w:val="36"/>
          <w:sz w:val="24"/>
          <w:szCs w:val="24"/>
          <w:lang w:eastAsia="ru-RU"/>
        </w:rPr>
      </w:pPr>
      <w:r w:rsidRPr="00E072DA">
        <w:rPr>
          <w:rFonts w:ascii="inherit" w:eastAsia="Times New Roman" w:hAnsi="inherit" w:cs="Times New Roman"/>
          <w:b/>
          <w:bCs/>
          <w:caps/>
          <w:color w:val="000000" w:themeColor="text1"/>
          <w:kern w:val="36"/>
          <w:sz w:val="24"/>
          <w:szCs w:val="24"/>
          <w:lang w:eastAsia="ru-RU"/>
        </w:rPr>
        <w:t>ПОСТАНОВЛЕНИЕ ПРАВИТЕЛЬСТВА РФ ОТ 03.12.2016 N 1292 "О ВНЕСЕНИИ ИЗМЕНЕНИЙ В ПУНКТ 2 ПРАВИЛ РАЗРАБОТКИ ТРЕБОВАНИЙ К АНТИТЕРРОРИСТИЧЕСКОЙ ЗАЩИЩЕННОСТИ ОБЪЕКТОВ (ТЕРРИТОРИЙ) И ПАСПОРТА БЕЗОПАСНОСТИ ОБЪЕКТОВ (ТЕРРИТОРИЙ)"</w:t>
      </w:r>
    </w:p>
    <w:p w:rsidR="00E072DA" w:rsidRDefault="00E072DA" w:rsidP="00E072DA">
      <w:pPr>
        <w:spacing w:after="0" w:line="360" w:lineRule="atLeast"/>
        <w:jc w:val="center"/>
        <w:textAlignment w:val="baseline"/>
        <w:outlineLvl w:val="0"/>
        <w:rPr>
          <w:rFonts w:ascii="inherit" w:eastAsia="Times New Roman" w:hAnsi="inherit" w:cs="Times New Roman"/>
          <w:b/>
          <w:bCs/>
          <w:caps/>
          <w:color w:val="000000" w:themeColor="text1"/>
          <w:kern w:val="36"/>
          <w:sz w:val="24"/>
          <w:szCs w:val="24"/>
          <w:lang w:eastAsia="ru-RU"/>
        </w:rPr>
      </w:pPr>
    </w:p>
    <w:p w:rsidR="00E072DA" w:rsidRPr="00E072DA" w:rsidRDefault="00E072DA" w:rsidP="00E072DA">
      <w:pPr>
        <w:spacing w:after="0" w:line="360" w:lineRule="atLeast"/>
        <w:jc w:val="center"/>
        <w:textAlignment w:val="baseline"/>
        <w:outlineLvl w:val="0"/>
        <w:rPr>
          <w:rFonts w:ascii="inherit" w:eastAsia="Times New Roman" w:hAnsi="inherit" w:cs="Times New Roman"/>
          <w:b/>
          <w:bCs/>
          <w:caps/>
          <w:color w:val="000000" w:themeColor="text1"/>
          <w:kern w:val="36"/>
          <w:sz w:val="24"/>
          <w:szCs w:val="24"/>
          <w:lang w:eastAsia="ru-RU"/>
        </w:rPr>
      </w:pPr>
    </w:p>
    <w:p w:rsidR="00E072DA" w:rsidRPr="00E072DA" w:rsidRDefault="00E072DA" w:rsidP="00E072D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</w:pPr>
      <w:r w:rsidRPr="00E072DA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ПРАВИТЕЛЬСТВО РОССИЙСКОЙ ФЕДЕРАЦИИ</w:t>
      </w:r>
    </w:p>
    <w:p w:rsidR="00E072DA" w:rsidRPr="00E072DA" w:rsidRDefault="00E072DA" w:rsidP="00E072D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</w:pPr>
      <w:r w:rsidRPr="00E072DA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ПОСТАНОВЛЕНИЕ</w:t>
      </w:r>
    </w:p>
    <w:p w:rsidR="00E072DA" w:rsidRPr="00E072DA" w:rsidRDefault="00E072DA" w:rsidP="00E072D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</w:pPr>
      <w:r w:rsidRPr="00E072DA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от 3 декабря 2016 г. N 1292</w:t>
      </w:r>
    </w:p>
    <w:p w:rsidR="00E072DA" w:rsidRPr="00E072DA" w:rsidRDefault="00E072DA" w:rsidP="00E072D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</w:pPr>
      <w:r w:rsidRPr="00E072DA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О ВНЕСЕНИИ ИЗМЕНЕНИЙ</w:t>
      </w:r>
    </w:p>
    <w:p w:rsidR="00E072DA" w:rsidRPr="00E072DA" w:rsidRDefault="00E072DA" w:rsidP="00E072D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</w:pPr>
      <w:r w:rsidRPr="00E072DA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В ПУНКТ 2 ПРАВИЛ РАЗРАБОТКИ ТРЕБОВАНИЙ</w:t>
      </w:r>
    </w:p>
    <w:p w:rsidR="00E072DA" w:rsidRPr="00E072DA" w:rsidRDefault="00E072DA" w:rsidP="00E072D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</w:pPr>
      <w:r w:rsidRPr="00E072DA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К АНТИТЕРРОРИСТИЧЕСКОЙ ЗАЩИЩЕННОСТИ ОБЪЕКТОВ (ТЕРРИТОРИЙ)</w:t>
      </w:r>
    </w:p>
    <w:p w:rsidR="00E072DA" w:rsidRPr="00E072DA" w:rsidRDefault="00E072DA" w:rsidP="00E072D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</w:pPr>
      <w:r w:rsidRPr="00E072DA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И ПАСПОРТА БЕЗОПАСНОСТИ ОБЪЕКТОВ (Т</w:t>
      </w:r>
      <w:bookmarkStart w:id="0" w:name="_GoBack"/>
      <w:bookmarkEnd w:id="0"/>
      <w:r w:rsidRPr="00E072DA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ЕРРИТОРИЙ)</w:t>
      </w:r>
    </w:p>
    <w:p w:rsidR="00E072DA" w:rsidRPr="00E072DA" w:rsidRDefault="00E072DA" w:rsidP="00E072DA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072DA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Правительство Российской Федерации постановляет:</w:t>
      </w:r>
    </w:p>
    <w:p w:rsidR="00E072DA" w:rsidRPr="00E072DA" w:rsidRDefault="00E072DA" w:rsidP="00E072DA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072DA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Внести в пункт 2 Правил разработки требований к антитеррористической защищенности объектов (территорий) и паспорта безопасности объектов (территорий), утвержденных постановлением Правительства Российской Федерации от 25 декабря 2013 г. N </w:t>
      </w:r>
      <w:hyperlink r:id="rId5" w:history="1">
        <w:r w:rsidRPr="00E072DA">
          <w:rPr>
            <w:rFonts w:ascii="inherit" w:eastAsia="Times New Roman" w:hAnsi="inherit" w:cs="Arial"/>
            <w:color w:val="1B6DFD"/>
            <w:sz w:val="24"/>
            <w:szCs w:val="24"/>
            <w:bdr w:val="none" w:sz="0" w:space="0" w:color="auto" w:frame="1"/>
            <w:lang w:eastAsia="ru-RU"/>
          </w:rPr>
          <w:t>1244</w:t>
        </w:r>
      </w:hyperlink>
      <w:r w:rsidRPr="00E072DA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"Об антитеррористической защищенности объектов (территорий)" (Собрание законодательства Российской Федерации, 2013, N 52, ст. 7220), следующие изменения:</w:t>
      </w:r>
    </w:p>
    <w:p w:rsidR="00E072DA" w:rsidRPr="00E072DA" w:rsidRDefault="00E072DA" w:rsidP="00E072DA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072DA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а) в подпункте "а":</w:t>
      </w:r>
    </w:p>
    <w:p w:rsidR="00E072DA" w:rsidRPr="00E072DA" w:rsidRDefault="00E072DA" w:rsidP="00E072DA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072DA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слова "и Министерством внутренних дел Российской Федерации" заменить словами ", Министерством внутренних дел Российской Федерации и Федеральной службой войск национальной гвардии Российской Федерации";</w:t>
      </w:r>
    </w:p>
    <w:p w:rsidR="00E072DA" w:rsidRPr="00E072DA" w:rsidRDefault="00E072DA" w:rsidP="00E072DA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072DA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слово "полицией" заменить словами "войсками национальной гвардии Российской Федерации";</w:t>
      </w:r>
    </w:p>
    <w:p w:rsidR="00E072DA" w:rsidRPr="00E072DA" w:rsidRDefault="00E072DA" w:rsidP="00E072DA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072DA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б) подпункт "б" изложить в следующей редакции:</w:t>
      </w:r>
    </w:p>
    <w:p w:rsidR="00E072DA" w:rsidRPr="00E072DA" w:rsidRDefault="00E072DA" w:rsidP="00E072DA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072DA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"б) Федеральной службой войск национальной гвардии Российской Федерации по согласованию с Федеральной службой безопасности Российской Федерации и Министерством внутренних дел Российской Федерации в отношении не предусмотренных подпунктом "а" настоящего пункта мест массового пребывания людей и объектов (территорий), подлежащих обязательной охране войсками национальной гвардии Российской Федерации</w:t>
      </w:r>
      <w:proofErr w:type="gramStart"/>
      <w:r w:rsidRPr="00E072DA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.".</w:t>
      </w:r>
      <w:proofErr w:type="gramEnd"/>
    </w:p>
    <w:p w:rsidR="00E072DA" w:rsidRPr="00E072DA" w:rsidRDefault="00E072DA" w:rsidP="00E072D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072DA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Председатель Правительства</w:t>
      </w:r>
    </w:p>
    <w:p w:rsidR="00E072DA" w:rsidRPr="00E072DA" w:rsidRDefault="00E072DA" w:rsidP="00E072D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072DA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Российской Федерации</w:t>
      </w:r>
    </w:p>
    <w:p w:rsidR="00E072DA" w:rsidRPr="00E072DA" w:rsidRDefault="00E072DA" w:rsidP="00E072D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072DA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Д.МЕДВЕДЕВ</w:t>
      </w:r>
    </w:p>
    <w:p w:rsidR="00BE0F38" w:rsidRDefault="00E072DA"/>
    <w:sectPr w:rsidR="00BE0F38" w:rsidSect="00E072DA">
      <w:pgSz w:w="11907" w:h="16840" w:code="9"/>
      <w:pgMar w:top="567" w:right="851" w:bottom="1304" w:left="1440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2DA"/>
    <w:rsid w:val="00486BF6"/>
    <w:rsid w:val="004D340E"/>
    <w:rsid w:val="009776A1"/>
    <w:rsid w:val="00C81C01"/>
    <w:rsid w:val="00D20710"/>
    <w:rsid w:val="00D421EA"/>
    <w:rsid w:val="00E072DA"/>
    <w:rsid w:val="00F15F0F"/>
    <w:rsid w:val="00F6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01"/>
  </w:style>
  <w:style w:type="paragraph" w:styleId="1">
    <w:name w:val="heading 1"/>
    <w:basedOn w:val="a"/>
    <w:link w:val="10"/>
    <w:uiPriority w:val="9"/>
    <w:qFormat/>
    <w:rsid w:val="00E072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C81C01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E072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pj">
    <w:name w:val="pj"/>
    <w:basedOn w:val="a"/>
    <w:rsid w:val="00E07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c">
    <w:name w:val="pc"/>
    <w:basedOn w:val="a"/>
    <w:rsid w:val="00E07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072DA"/>
  </w:style>
  <w:style w:type="character" w:styleId="a4">
    <w:name w:val="Hyperlink"/>
    <w:basedOn w:val="a0"/>
    <w:uiPriority w:val="99"/>
    <w:semiHidden/>
    <w:unhideWhenUsed/>
    <w:rsid w:val="00E072DA"/>
    <w:rPr>
      <w:color w:val="0000FF"/>
      <w:u w:val="single"/>
    </w:rPr>
  </w:style>
  <w:style w:type="paragraph" w:customStyle="1" w:styleId="pr">
    <w:name w:val="pr"/>
    <w:basedOn w:val="a"/>
    <w:rsid w:val="00E07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01"/>
  </w:style>
  <w:style w:type="paragraph" w:styleId="1">
    <w:name w:val="heading 1"/>
    <w:basedOn w:val="a"/>
    <w:link w:val="10"/>
    <w:uiPriority w:val="9"/>
    <w:qFormat/>
    <w:rsid w:val="00E072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C81C01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E072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pj">
    <w:name w:val="pj"/>
    <w:basedOn w:val="a"/>
    <w:rsid w:val="00E07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c">
    <w:name w:val="pc"/>
    <w:basedOn w:val="a"/>
    <w:rsid w:val="00E07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072DA"/>
  </w:style>
  <w:style w:type="character" w:styleId="a4">
    <w:name w:val="Hyperlink"/>
    <w:basedOn w:val="a0"/>
    <w:uiPriority w:val="99"/>
    <w:semiHidden/>
    <w:unhideWhenUsed/>
    <w:rsid w:val="00E072DA"/>
    <w:rPr>
      <w:color w:val="0000FF"/>
      <w:u w:val="single"/>
    </w:rPr>
  </w:style>
  <w:style w:type="paragraph" w:customStyle="1" w:styleId="pr">
    <w:name w:val="pr"/>
    <w:basedOn w:val="a"/>
    <w:rsid w:val="00E07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338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660355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rulaws.ru/goverment/Postanovlenie-Pravitelstva-RF-ot-25.12.2013-N-1244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head</dc:creator>
  <cp:lastModifiedBy>head</cp:lastModifiedBy>
  <cp:revision>1</cp:revision>
  <cp:lastPrinted>2017-03-27T09:10:00Z</cp:lastPrinted>
  <dcterms:created xsi:type="dcterms:W3CDTF">2017-03-27T09:09:00Z</dcterms:created>
  <dcterms:modified xsi:type="dcterms:W3CDTF">2017-03-27T09:10:00Z</dcterms:modified>
</cp:coreProperties>
</file>